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171F9DCC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B950E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2123">
        <w:rPr>
          <w:rFonts w:ascii="Cambria" w:hAnsi="Cambria" w:cs="Arial"/>
          <w:bCs/>
          <w:sz w:val="22"/>
          <w:szCs w:val="22"/>
        </w:rPr>
        <w:t>1</w:t>
      </w:r>
      <w:r w:rsidR="00B950E2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C369FA" w:rsidRPr="00C369FA">
        <w:rPr>
          <w:rFonts w:ascii="Cambria" w:hAnsi="Cambria" w:cs="Arial"/>
          <w:b/>
          <w:bCs/>
          <w:i/>
          <w:sz w:val="22"/>
          <w:szCs w:val="22"/>
        </w:rPr>
        <w:t>„Roboty budowlane na obiektach kubaturowych Nadleśnictwa Szprotawa w 2023 roku” – PAKIET …..</w:t>
      </w:r>
      <w:bookmarkStart w:id="0" w:name="_GoBack"/>
      <w:bookmarkEnd w:id="0"/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651FA" w14:textId="77777777" w:rsidR="00600DFB" w:rsidRDefault="00600DFB">
      <w:r>
        <w:separator/>
      </w:r>
    </w:p>
  </w:endnote>
  <w:endnote w:type="continuationSeparator" w:id="0">
    <w:p w14:paraId="30A28CD5" w14:textId="77777777" w:rsidR="00600DFB" w:rsidRDefault="00600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C369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C369F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C369F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C36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0F4AD" w14:textId="77777777" w:rsidR="00600DFB" w:rsidRDefault="00600DFB">
      <w:r>
        <w:separator/>
      </w:r>
    </w:p>
  </w:footnote>
  <w:footnote w:type="continuationSeparator" w:id="0">
    <w:p w14:paraId="4AC5CB93" w14:textId="77777777" w:rsidR="00600DFB" w:rsidRDefault="00600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C369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C369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C369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513A51"/>
    <w:rsid w:val="005A7887"/>
    <w:rsid w:val="00600DFB"/>
    <w:rsid w:val="006B2FA0"/>
    <w:rsid w:val="00790244"/>
    <w:rsid w:val="0088542F"/>
    <w:rsid w:val="0097697B"/>
    <w:rsid w:val="00A309BF"/>
    <w:rsid w:val="00A41CC3"/>
    <w:rsid w:val="00B950E2"/>
    <w:rsid w:val="00BD2123"/>
    <w:rsid w:val="00BF1351"/>
    <w:rsid w:val="00C369FA"/>
    <w:rsid w:val="00D1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2021-02-01T10:04:00Z</cp:lastPrinted>
  <dcterms:created xsi:type="dcterms:W3CDTF">2021-04-09T11:19:00Z</dcterms:created>
  <dcterms:modified xsi:type="dcterms:W3CDTF">2023-05-22T07:55:00Z</dcterms:modified>
</cp:coreProperties>
</file>